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88" w:rsidRPr="007478D3" w:rsidRDefault="00680A88" w:rsidP="00680A88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A88" w:rsidRPr="007478D3" w:rsidRDefault="00680A88" w:rsidP="00680A88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478D3">
        <w:rPr>
          <w:b/>
          <w:sz w:val="28"/>
          <w:szCs w:val="28"/>
        </w:rPr>
        <w:t>УКРАЇНА</w:t>
      </w:r>
    </w:p>
    <w:p w:rsidR="00680A88" w:rsidRPr="007478D3" w:rsidRDefault="00680A88" w:rsidP="00680A88">
      <w:pPr>
        <w:pStyle w:val="a9"/>
        <w:ind w:firstLine="709"/>
        <w:jc w:val="center"/>
        <w:rPr>
          <w:b/>
          <w:sz w:val="28"/>
          <w:szCs w:val="28"/>
        </w:rPr>
      </w:pPr>
      <w:r w:rsidRPr="007478D3">
        <w:rPr>
          <w:b/>
          <w:sz w:val="28"/>
          <w:szCs w:val="28"/>
        </w:rPr>
        <w:t>ВІННИЦЬКА ОБЛАСТЬ</w:t>
      </w:r>
    </w:p>
    <w:p w:rsidR="00680A88" w:rsidRPr="007478D3" w:rsidRDefault="00680A88" w:rsidP="00680A88">
      <w:pPr>
        <w:pStyle w:val="a9"/>
        <w:ind w:firstLine="709"/>
        <w:jc w:val="center"/>
        <w:rPr>
          <w:b/>
          <w:sz w:val="28"/>
          <w:szCs w:val="28"/>
        </w:rPr>
      </w:pPr>
      <w:r w:rsidRPr="007478D3">
        <w:rPr>
          <w:b/>
          <w:sz w:val="28"/>
          <w:szCs w:val="28"/>
        </w:rPr>
        <w:t>ВІННИЦЬКИЙ РАЙОН</w:t>
      </w:r>
    </w:p>
    <w:p w:rsidR="00680A88" w:rsidRPr="007478D3" w:rsidRDefault="00680A88" w:rsidP="00680A88">
      <w:pPr>
        <w:pStyle w:val="a9"/>
        <w:ind w:firstLine="709"/>
        <w:jc w:val="center"/>
        <w:rPr>
          <w:b/>
          <w:sz w:val="28"/>
          <w:szCs w:val="28"/>
        </w:rPr>
      </w:pPr>
      <w:r w:rsidRPr="007478D3">
        <w:rPr>
          <w:b/>
          <w:sz w:val="28"/>
          <w:szCs w:val="28"/>
        </w:rPr>
        <w:t>ПОГРЕБИЩЕНСЬКА МІСЬКА РАДА</w:t>
      </w:r>
    </w:p>
    <w:p w:rsidR="00680A88" w:rsidRPr="007478D3" w:rsidRDefault="00680A88" w:rsidP="00680A88">
      <w:pPr>
        <w:pStyle w:val="a9"/>
        <w:ind w:firstLine="709"/>
        <w:jc w:val="center"/>
        <w:rPr>
          <w:b/>
          <w:sz w:val="28"/>
          <w:szCs w:val="28"/>
        </w:rPr>
      </w:pPr>
    </w:p>
    <w:p w:rsidR="00680A88" w:rsidRPr="005D6509" w:rsidRDefault="00680A88" w:rsidP="00680A88">
      <w:pPr>
        <w:ind w:firstLine="709"/>
        <w:jc w:val="center"/>
        <w:rPr>
          <w:b/>
          <w:sz w:val="28"/>
          <w:szCs w:val="28"/>
          <w:lang w:val="ru-RU"/>
        </w:rPr>
      </w:pPr>
      <w:r w:rsidRPr="007478D3">
        <w:rPr>
          <w:b/>
          <w:sz w:val="28"/>
          <w:szCs w:val="28"/>
        </w:rPr>
        <w:t>РІШЕННЯ №</w:t>
      </w:r>
      <w:r w:rsidR="005D6509">
        <w:rPr>
          <w:b/>
          <w:sz w:val="28"/>
          <w:szCs w:val="28"/>
          <w:lang w:val="ru-RU"/>
        </w:rPr>
        <w:t xml:space="preserve"> 1039</w:t>
      </w:r>
    </w:p>
    <w:p w:rsidR="00680A88" w:rsidRPr="007478D3" w:rsidRDefault="00680A88" w:rsidP="00680A88">
      <w:pPr>
        <w:ind w:firstLine="709"/>
        <w:jc w:val="center"/>
        <w:rPr>
          <w:b/>
          <w:sz w:val="28"/>
          <w:szCs w:val="28"/>
        </w:rPr>
      </w:pPr>
    </w:p>
    <w:p w:rsidR="00E82A7C" w:rsidRDefault="00680A88" w:rsidP="00680A88">
      <w:pPr>
        <w:pStyle w:val="aa"/>
        <w:ind w:firstLine="709"/>
        <w:jc w:val="center"/>
        <w:rPr>
          <w:sz w:val="28"/>
          <w:szCs w:val="28"/>
          <w:lang w:val="ru-RU"/>
        </w:rPr>
      </w:pPr>
      <w:r w:rsidRPr="007478D3">
        <w:rPr>
          <w:sz w:val="28"/>
          <w:szCs w:val="28"/>
        </w:rPr>
        <w:t>29 вересня 2022 року                                                  33 сесія 8 скликання</w:t>
      </w:r>
    </w:p>
    <w:p w:rsidR="00680A88" w:rsidRPr="00680A88" w:rsidRDefault="00680A88" w:rsidP="00680A88">
      <w:pPr>
        <w:pStyle w:val="aa"/>
        <w:ind w:firstLine="709"/>
        <w:jc w:val="center"/>
        <w:rPr>
          <w:b/>
          <w:sz w:val="28"/>
          <w:lang w:val="ru-RU"/>
        </w:rPr>
      </w:pPr>
    </w:p>
    <w:p w:rsidR="00C87B18" w:rsidRDefault="00C87B18" w:rsidP="00680A88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040D58">
        <w:rPr>
          <w:b/>
          <w:color w:val="000000" w:themeColor="text1"/>
          <w:sz w:val="28"/>
          <w:szCs w:val="28"/>
          <w:lang w:val="uk-UA"/>
        </w:rPr>
        <w:t>розроблення детального плану території</w:t>
      </w:r>
      <w:r w:rsidR="00232E1F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32E1F">
        <w:rPr>
          <w:b/>
          <w:color w:val="000000" w:themeColor="text1"/>
          <w:sz w:val="28"/>
          <w:szCs w:val="28"/>
          <w:lang w:val="uk-UA"/>
        </w:rPr>
        <w:t>Погребищенського</w:t>
      </w:r>
      <w:proofErr w:type="spellEnd"/>
      <w:r w:rsidR="00232E1F">
        <w:rPr>
          <w:b/>
          <w:color w:val="000000" w:themeColor="text1"/>
          <w:sz w:val="28"/>
          <w:szCs w:val="28"/>
          <w:lang w:val="uk-UA"/>
        </w:rPr>
        <w:t xml:space="preserve"> індустріального парку за межами населеного пункту м. Погребище</w:t>
      </w:r>
    </w:p>
    <w:p w:rsidR="00680A88" w:rsidRPr="00C87B18" w:rsidRDefault="00680A88" w:rsidP="00680A88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1B9A" w:rsidRDefault="00BA4C88" w:rsidP="00680A88">
      <w:pPr>
        <w:ind w:firstLine="709"/>
        <w:jc w:val="both"/>
        <w:rPr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 xml:space="preserve">Відповідно статей 26, 59 Закону України </w:t>
      </w:r>
      <w:proofErr w:type="spellStart"/>
      <w:r w:rsidR="00C47DC3" w:rsidRPr="00C47DC3">
        <w:rPr>
          <w:color w:val="000000"/>
          <w:sz w:val="28"/>
          <w:szCs w:val="28"/>
          <w:lang w:eastAsia="uk-UA"/>
        </w:rPr>
        <w:t>“</w:t>
      </w:r>
      <w:r w:rsidRPr="00BA4C88">
        <w:rPr>
          <w:color w:val="000000"/>
          <w:sz w:val="28"/>
          <w:szCs w:val="28"/>
          <w:lang w:eastAsia="uk-UA"/>
        </w:rPr>
        <w:t>Про</w:t>
      </w:r>
      <w:proofErr w:type="spellEnd"/>
      <w:r w:rsidRPr="00BA4C88">
        <w:rPr>
          <w:color w:val="000000"/>
          <w:sz w:val="28"/>
          <w:szCs w:val="28"/>
          <w:lang w:eastAsia="uk-UA"/>
        </w:rPr>
        <w:t xml:space="preserve"> місцеве </w:t>
      </w:r>
      <w:proofErr w:type="spellStart"/>
      <w:r w:rsidRPr="00BA4C88">
        <w:rPr>
          <w:color w:val="000000"/>
          <w:sz w:val="28"/>
          <w:szCs w:val="28"/>
          <w:lang w:eastAsia="uk-UA"/>
        </w:rPr>
        <w:t>самоврядування</w:t>
      </w:r>
      <w:r w:rsidR="00C47DC3" w:rsidRPr="00C47DC3">
        <w:rPr>
          <w:color w:val="000000"/>
          <w:sz w:val="28"/>
          <w:szCs w:val="28"/>
          <w:lang w:eastAsia="uk-UA"/>
        </w:rPr>
        <w:t>”</w:t>
      </w:r>
      <w:proofErr w:type="spellEnd"/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</w:t>
      </w:r>
      <w:proofErr w:type="spellStart"/>
      <w:r w:rsidR="00C47DC3" w:rsidRPr="00C47DC3">
        <w:rPr>
          <w:color w:val="000000"/>
          <w:sz w:val="28"/>
          <w:szCs w:val="28"/>
        </w:rPr>
        <w:t>“</w:t>
      </w:r>
      <w:r w:rsidR="006C1B9A">
        <w:rPr>
          <w:color w:val="000000"/>
          <w:sz w:val="28"/>
          <w:szCs w:val="28"/>
        </w:rPr>
        <w:t>Про</w:t>
      </w:r>
      <w:proofErr w:type="spellEnd"/>
      <w:r w:rsidR="006C1B9A">
        <w:rPr>
          <w:color w:val="000000"/>
          <w:sz w:val="28"/>
          <w:szCs w:val="28"/>
        </w:rPr>
        <w:t xml:space="preserve"> регулювання містобудівної </w:t>
      </w:r>
      <w:proofErr w:type="spellStart"/>
      <w:r w:rsidR="006C1B9A">
        <w:rPr>
          <w:color w:val="000000"/>
          <w:sz w:val="28"/>
          <w:szCs w:val="28"/>
        </w:rPr>
        <w:t>діяльності</w:t>
      </w:r>
      <w:r w:rsidR="00C47DC3" w:rsidRPr="00C47DC3">
        <w:rPr>
          <w:color w:val="000000"/>
          <w:sz w:val="28"/>
          <w:szCs w:val="28"/>
        </w:rPr>
        <w:t>”</w:t>
      </w:r>
      <w:proofErr w:type="spellEnd"/>
      <w:r w:rsidR="006C1B9A">
        <w:rPr>
          <w:color w:val="000000"/>
          <w:sz w:val="28"/>
          <w:szCs w:val="28"/>
        </w:rPr>
        <w:t xml:space="preserve">, </w:t>
      </w:r>
      <w:r w:rsidR="00040D58">
        <w:rPr>
          <w:color w:val="000000"/>
          <w:sz w:val="28"/>
          <w:szCs w:val="28"/>
        </w:rPr>
        <w:t xml:space="preserve">постанови </w:t>
      </w:r>
      <w:r w:rsidR="00040D58">
        <w:rPr>
          <w:sz w:val="28"/>
          <w:szCs w:val="28"/>
        </w:rPr>
        <w:t xml:space="preserve">Кабінету Міністрів України від 01 вересня 2021 року № 926 </w:t>
      </w:r>
      <w:proofErr w:type="spellStart"/>
      <w:r w:rsidR="00C47DC3" w:rsidRPr="00C47DC3">
        <w:rPr>
          <w:sz w:val="28"/>
          <w:szCs w:val="28"/>
        </w:rPr>
        <w:t>“</w:t>
      </w:r>
      <w:r w:rsidR="00040D58" w:rsidRPr="00040D58">
        <w:rPr>
          <w:bCs/>
          <w:sz w:val="28"/>
          <w:szCs w:val="28"/>
          <w:shd w:val="clear" w:color="auto" w:fill="FFFFFF"/>
        </w:rPr>
        <w:t>Про</w:t>
      </w:r>
      <w:proofErr w:type="spellEnd"/>
      <w:r w:rsidR="00040D58" w:rsidRPr="00040D58">
        <w:rPr>
          <w:bCs/>
          <w:sz w:val="28"/>
          <w:szCs w:val="28"/>
          <w:shd w:val="clear" w:color="auto" w:fill="FFFFFF"/>
        </w:rPr>
        <w:t xml:space="preserve"> затвердження Порядку розроблення, оновлення, внесення змін та затвердження містобудівної </w:t>
      </w:r>
      <w:proofErr w:type="spellStart"/>
      <w:r w:rsidR="00040D58" w:rsidRPr="00040D58">
        <w:rPr>
          <w:bCs/>
          <w:sz w:val="28"/>
          <w:szCs w:val="28"/>
          <w:shd w:val="clear" w:color="auto" w:fill="FFFFFF"/>
        </w:rPr>
        <w:t>документації</w:t>
      </w:r>
      <w:r w:rsidR="00C47DC3" w:rsidRPr="00C47DC3">
        <w:rPr>
          <w:bCs/>
          <w:sz w:val="28"/>
          <w:szCs w:val="28"/>
          <w:shd w:val="clear" w:color="auto" w:fill="FFFFFF"/>
        </w:rPr>
        <w:t>”</w:t>
      </w:r>
      <w:proofErr w:type="spellEnd"/>
      <w:r w:rsidR="00F95F8A">
        <w:rPr>
          <w:bCs/>
          <w:sz w:val="28"/>
          <w:szCs w:val="28"/>
          <w:shd w:val="clear" w:color="auto" w:fill="FFFFFF"/>
        </w:rPr>
        <w:t xml:space="preserve">, наказу </w:t>
      </w:r>
      <w:proofErr w:type="spellStart"/>
      <w:r w:rsidR="00F95F8A">
        <w:rPr>
          <w:bCs/>
          <w:sz w:val="28"/>
          <w:szCs w:val="28"/>
          <w:shd w:val="clear" w:color="auto" w:fill="FFFFFF"/>
        </w:rPr>
        <w:t>Мінрегіону</w:t>
      </w:r>
      <w:proofErr w:type="spellEnd"/>
      <w:r w:rsidR="00F95F8A">
        <w:rPr>
          <w:bCs/>
          <w:sz w:val="28"/>
          <w:szCs w:val="28"/>
          <w:shd w:val="clear" w:color="auto" w:fill="FFFFFF"/>
        </w:rPr>
        <w:t xml:space="preserve"> від 16 листопада 2011 року № 290 </w:t>
      </w:r>
      <w:proofErr w:type="spellStart"/>
      <w:r w:rsidR="00C47DC3" w:rsidRPr="00C47DC3">
        <w:rPr>
          <w:bCs/>
          <w:sz w:val="28"/>
          <w:szCs w:val="28"/>
          <w:shd w:val="clear" w:color="auto" w:fill="FFFFFF"/>
        </w:rPr>
        <w:t>“</w:t>
      </w:r>
      <w:r w:rsidR="00F95F8A" w:rsidRPr="00F95F8A">
        <w:rPr>
          <w:sz w:val="28"/>
          <w:szCs w:val="28"/>
          <w:shd w:val="clear" w:color="auto" w:fill="FFFFFF"/>
        </w:rPr>
        <w:t>Про</w:t>
      </w:r>
      <w:proofErr w:type="spellEnd"/>
      <w:r w:rsidR="00F95F8A" w:rsidRPr="00F95F8A">
        <w:rPr>
          <w:sz w:val="28"/>
          <w:szCs w:val="28"/>
          <w:shd w:val="clear" w:color="auto" w:fill="FFFFFF"/>
        </w:rPr>
        <w:t xml:space="preserve"> затвердження</w:t>
      </w:r>
      <w:r w:rsidR="00680A88" w:rsidRPr="00680A88">
        <w:rPr>
          <w:sz w:val="28"/>
          <w:szCs w:val="28"/>
          <w:shd w:val="clear" w:color="auto" w:fill="FFFFFF"/>
        </w:rPr>
        <w:t xml:space="preserve"> </w:t>
      </w:r>
      <w:r w:rsidR="00F95F8A" w:rsidRPr="00F95F8A">
        <w:rPr>
          <w:sz w:val="28"/>
          <w:szCs w:val="28"/>
          <w:shd w:val="clear" w:color="auto" w:fill="FFFFFF"/>
        </w:rPr>
        <w:t xml:space="preserve">Порядку розроблення містобудівної </w:t>
      </w:r>
      <w:proofErr w:type="spellStart"/>
      <w:r w:rsidR="00F95F8A" w:rsidRPr="00F95F8A">
        <w:rPr>
          <w:sz w:val="28"/>
          <w:szCs w:val="28"/>
          <w:shd w:val="clear" w:color="auto" w:fill="FFFFFF"/>
        </w:rPr>
        <w:t>документації</w:t>
      </w:r>
      <w:r w:rsidR="00C47DC3" w:rsidRPr="00C47DC3">
        <w:rPr>
          <w:sz w:val="28"/>
          <w:szCs w:val="28"/>
          <w:shd w:val="clear" w:color="auto" w:fill="FFFFFF"/>
        </w:rPr>
        <w:t>”</w:t>
      </w:r>
      <w:proofErr w:type="spellEnd"/>
      <w:r w:rsidR="00F95F8A">
        <w:rPr>
          <w:color w:val="000000"/>
          <w:sz w:val="28"/>
          <w:szCs w:val="28"/>
        </w:rPr>
        <w:t>,</w:t>
      </w:r>
      <w:r w:rsidR="008E41C0">
        <w:rPr>
          <w:color w:val="000000"/>
          <w:sz w:val="28"/>
          <w:szCs w:val="28"/>
        </w:rPr>
        <w:t xml:space="preserve"> висновків та рекомендацій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F95F8A">
        <w:rPr>
          <w:color w:val="000000"/>
          <w:sz w:val="28"/>
          <w:szCs w:val="28"/>
        </w:rPr>
        <w:t xml:space="preserve">міської ради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41A5C">
        <w:rPr>
          <w:sz w:val="28"/>
          <w:szCs w:val="28"/>
        </w:rPr>
        <w:t xml:space="preserve">, </w:t>
      </w:r>
      <w:r w:rsidR="00F41A5C" w:rsidRPr="00F25524">
        <w:rPr>
          <w:sz w:val="28"/>
          <w:szCs w:val="28"/>
        </w:rPr>
        <w:t xml:space="preserve">з метою </w:t>
      </w:r>
      <w:r w:rsidR="00F41A5C" w:rsidRPr="00F25524">
        <w:rPr>
          <w:sz w:val="28"/>
          <w:szCs w:val="28"/>
          <w:shd w:val="clear" w:color="auto" w:fill="FFFFFF"/>
        </w:rPr>
        <w:t>деталізації планувальної структури території</w:t>
      </w:r>
      <w:r w:rsidR="00F25524" w:rsidRPr="00F25524">
        <w:rPr>
          <w:sz w:val="28"/>
          <w:szCs w:val="28"/>
          <w:shd w:val="clear" w:color="auto" w:fill="FFFFFF"/>
        </w:rPr>
        <w:t>,  параметрів забудови</w:t>
      </w:r>
      <w:r w:rsidR="00F25524" w:rsidRPr="00F25524">
        <w:rPr>
          <w:sz w:val="28"/>
          <w:szCs w:val="28"/>
        </w:rPr>
        <w:t>,</w:t>
      </w:r>
      <w:r w:rsidR="008E41C0">
        <w:rPr>
          <w:sz w:val="28"/>
          <w:szCs w:val="28"/>
        </w:rPr>
        <w:t xml:space="preserve"> </w:t>
      </w:r>
      <w:r w:rsidR="00F25524" w:rsidRPr="00F25524">
        <w:rPr>
          <w:sz w:val="28"/>
          <w:szCs w:val="28"/>
          <w:shd w:val="clear" w:color="auto" w:fill="FFFFFF"/>
        </w:rPr>
        <w:t>визначення її цільового призначення та функціонального використання</w:t>
      </w:r>
      <w:r w:rsidR="008E41C0">
        <w:rPr>
          <w:sz w:val="28"/>
          <w:szCs w:val="28"/>
          <w:shd w:val="clear" w:color="auto" w:fill="FFFFFF"/>
        </w:rPr>
        <w:t xml:space="preserve">, </w:t>
      </w:r>
      <w:r w:rsidR="002B7716" w:rsidRPr="002B7716">
        <w:rPr>
          <w:sz w:val="28"/>
          <w:szCs w:val="28"/>
        </w:rPr>
        <w:t>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B50E21" w:rsidRDefault="006C1B9A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A88">
        <w:rPr>
          <w:sz w:val="28"/>
          <w:szCs w:val="28"/>
          <w:lang w:val="ru-RU"/>
        </w:rPr>
        <w:t xml:space="preserve"> </w:t>
      </w:r>
      <w:r w:rsidR="00F95F8A">
        <w:rPr>
          <w:sz w:val="28"/>
          <w:szCs w:val="28"/>
        </w:rPr>
        <w:t xml:space="preserve">Розробити </w:t>
      </w:r>
      <w:r w:rsidR="00232E1F">
        <w:rPr>
          <w:sz w:val="28"/>
          <w:szCs w:val="28"/>
        </w:rPr>
        <w:t>д</w:t>
      </w:r>
      <w:r w:rsidR="00F95F8A">
        <w:rPr>
          <w:sz w:val="28"/>
          <w:szCs w:val="28"/>
        </w:rPr>
        <w:t xml:space="preserve">етальний план території </w:t>
      </w:r>
      <w:proofErr w:type="spellStart"/>
      <w:r w:rsidR="00232E1F">
        <w:rPr>
          <w:sz w:val="28"/>
          <w:szCs w:val="28"/>
        </w:rPr>
        <w:t>Погребищенського</w:t>
      </w:r>
      <w:proofErr w:type="spellEnd"/>
      <w:r w:rsidR="00232E1F">
        <w:rPr>
          <w:sz w:val="28"/>
          <w:szCs w:val="28"/>
        </w:rPr>
        <w:t xml:space="preserve"> індустріального парку за межами м. Погребище</w:t>
      </w:r>
      <w:r w:rsidR="00F41A5C">
        <w:rPr>
          <w:sz w:val="28"/>
          <w:szCs w:val="28"/>
        </w:rPr>
        <w:t>.</w:t>
      </w:r>
    </w:p>
    <w:p w:rsidR="00F41A5C" w:rsidRPr="003D2DBB" w:rsidRDefault="00B50E21" w:rsidP="00680A88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2.</w:t>
      </w:r>
      <w:r w:rsidR="00680A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Визначити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замовником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детального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 w:rsidR="008E41C0">
        <w:rPr>
          <w:sz w:val="28"/>
          <w:szCs w:val="28"/>
        </w:rPr>
        <w:t xml:space="preserve"> </w:t>
      </w:r>
      <w:proofErr w:type="spellStart"/>
      <w:r w:rsidRPr="002634B3">
        <w:rPr>
          <w:sz w:val="28"/>
          <w:szCs w:val="28"/>
        </w:rPr>
        <w:t>Погребищенську</w:t>
      </w:r>
      <w:proofErr w:type="spellEnd"/>
      <w:r w:rsidR="008E41C0">
        <w:rPr>
          <w:sz w:val="28"/>
          <w:szCs w:val="28"/>
        </w:rPr>
        <w:t xml:space="preserve"> </w:t>
      </w:r>
      <w:r w:rsidR="00F41A5C" w:rsidRPr="002634B3">
        <w:rPr>
          <w:sz w:val="28"/>
          <w:szCs w:val="28"/>
        </w:rPr>
        <w:t>міську раду</w:t>
      </w:r>
      <w:r w:rsidRPr="002634B3">
        <w:rPr>
          <w:sz w:val="28"/>
          <w:szCs w:val="28"/>
        </w:rPr>
        <w:t>.</w:t>
      </w:r>
    </w:p>
    <w:p w:rsidR="006C1B9A" w:rsidRDefault="00F41A5C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80A88" w:rsidRPr="00680A88">
        <w:rPr>
          <w:sz w:val="28"/>
          <w:szCs w:val="28"/>
        </w:rPr>
        <w:t xml:space="preserve"> </w:t>
      </w:r>
      <w:r w:rsidR="003F152A" w:rsidRPr="00F41A5C">
        <w:rPr>
          <w:sz w:val="28"/>
          <w:szCs w:val="28"/>
        </w:rPr>
        <w:t>Управлінню</w:t>
      </w:r>
      <w:r w:rsidR="00746017" w:rsidRPr="00F41A5C">
        <w:rPr>
          <w:sz w:val="28"/>
          <w:szCs w:val="28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B83631">
        <w:rPr>
          <w:sz w:val="28"/>
          <w:szCs w:val="28"/>
        </w:rPr>
        <w:t xml:space="preserve"> вжити заходів</w:t>
      </w:r>
      <w:r w:rsidR="002634B3">
        <w:rPr>
          <w:sz w:val="28"/>
          <w:szCs w:val="28"/>
        </w:rPr>
        <w:t xml:space="preserve"> щодо розроблення та затвердження детального плану території.</w:t>
      </w:r>
    </w:p>
    <w:p w:rsidR="003D2DBB" w:rsidRDefault="002E7652" w:rsidP="00680A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2DBB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3D2DBB">
        <w:rPr>
          <w:sz w:val="28"/>
          <w:szCs w:val="28"/>
        </w:rPr>
        <w:t>Фінансування робіт з розроблення детального плану території здійснити за рахунок коштів міського бюджету або інших джерел не заборонених законодавством.</w:t>
      </w:r>
    </w:p>
    <w:p w:rsidR="008E41C0" w:rsidRDefault="002E7652" w:rsidP="00680A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1B9A" w:rsidRPr="002D143F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 xml:space="preserve">ого рішення покласти </w:t>
      </w:r>
      <w:r w:rsidR="00232E1F">
        <w:rPr>
          <w:sz w:val="28"/>
          <w:szCs w:val="28"/>
        </w:rPr>
        <w:t xml:space="preserve">на </w:t>
      </w:r>
      <w:r w:rsidR="008E41C0">
        <w:rPr>
          <w:sz w:val="28"/>
          <w:szCs w:val="28"/>
        </w:rPr>
        <w:t xml:space="preserve">заступника міського голови </w:t>
      </w:r>
      <w:proofErr w:type="spellStart"/>
      <w:r w:rsidR="008E41C0">
        <w:rPr>
          <w:sz w:val="28"/>
          <w:szCs w:val="28"/>
        </w:rPr>
        <w:t>Тригуба</w:t>
      </w:r>
      <w:proofErr w:type="spellEnd"/>
      <w:r w:rsidR="008E41C0">
        <w:rPr>
          <w:sz w:val="28"/>
          <w:szCs w:val="28"/>
        </w:rPr>
        <w:t xml:space="preserve"> О.С. та</w:t>
      </w:r>
      <w:r w:rsidR="00CF1345">
        <w:rPr>
          <w:sz w:val="28"/>
          <w:szCs w:val="28"/>
        </w:rPr>
        <w:t xml:space="preserve">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8E41C0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="008E41C0">
        <w:rPr>
          <w:sz w:val="28"/>
          <w:szCs w:val="28"/>
        </w:rPr>
        <w:t>.</w:t>
      </w:r>
    </w:p>
    <w:p w:rsidR="00680A88" w:rsidRDefault="00680A88" w:rsidP="00680A8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680A88" w:rsidRDefault="00680A88" w:rsidP="00680A88">
      <w:pPr>
        <w:ind w:firstLine="709"/>
        <w:jc w:val="both"/>
        <w:rPr>
          <w:sz w:val="28"/>
          <w:szCs w:val="28"/>
          <w:lang w:val="ru-RU"/>
        </w:rPr>
      </w:pPr>
      <w:r w:rsidRPr="007478D3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680A88" w:rsidSect="00680A88">
      <w:pgSz w:w="11906" w:h="16838"/>
      <w:pgMar w:top="426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F41"/>
    <w:rsid w:val="00040D58"/>
    <w:rsid w:val="00050DD0"/>
    <w:rsid w:val="00066E39"/>
    <w:rsid w:val="000C043D"/>
    <w:rsid w:val="00185925"/>
    <w:rsid w:val="001C31F7"/>
    <w:rsid w:val="00232E1F"/>
    <w:rsid w:val="00247D7D"/>
    <w:rsid w:val="002634B3"/>
    <w:rsid w:val="002A21B4"/>
    <w:rsid w:val="002A5EAF"/>
    <w:rsid w:val="002B7716"/>
    <w:rsid w:val="002D143F"/>
    <w:rsid w:val="002E631B"/>
    <w:rsid w:val="002E7652"/>
    <w:rsid w:val="00302F41"/>
    <w:rsid w:val="00324153"/>
    <w:rsid w:val="00334304"/>
    <w:rsid w:val="003651E8"/>
    <w:rsid w:val="00377D0E"/>
    <w:rsid w:val="003C3C78"/>
    <w:rsid w:val="003D2DBB"/>
    <w:rsid w:val="003F152A"/>
    <w:rsid w:val="00406EBC"/>
    <w:rsid w:val="004A0FC8"/>
    <w:rsid w:val="004E5FDB"/>
    <w:rsid w:val="0050631E"/>
    <w:rsid w:val="005D6509"/>
    <w:rsid w:val="006173F6"/>
    <w:rsid w:val="00680A88"/>
    <w:rsid w:val="006C1B9A"/>
    <w:rsid w:val="00707F53"/>
    <w:rsid w:val="00746017"/>
    <w:rsid w:val="007B7A6D"/>
    <w:rsid w:val="00803DFD"/>
    <w:rsid w:val="00893246"/>
    <w:rsid w:val="008D32D5"/>
    <w:rsid w:val="008E41C0"/>
    <w:rsid w:val="0091298A"/>
    <w:rsid w:val="00990FBF"/>
    <w:rsid w:val="009A0AD3"/>
    <w:rsid w:val="009C0AA8"/>
    <w:rsid w:val="009F0275"/>
    <w:rsid w:val="00A314B1"/>
    <w:rsid w:val="00A7172D"/>
    <w:rsid w:val="00AE4011"/>
    <w:rsid w:val="00B50E21"/>
    <w:rsid w:val="00B83631"/>
    <w:rsid w:val="00BA4C88"/>
    <w:rsid w:val="00BC30F2"/>
    <w:rsid w:val="00BF669C"/>
    <w:rsid w:val="00C0727B"/>
    <w:rsid w:val="00C14F30"/>
    <w:rsid w:val="00C47DC3"/>
    <w:rsid w:val="00C87B18"/>
    <w:rsid w:val="00CD51F1"/>
    <w:rsid w:val="00CF1345"/>
    <w:rsid w:val="00CF5DBF"/>
    <w:rsid w:val="00D1117B"/>
    <w:rsid w:val="00D52B1E"/>
    <w:rsid w:val="00D62663"/>
    <w:rsid w:val="00DE4E59"/>
    <w:rsid w:val="00E32169"/>
    <w:rsid w:val="00E62603"/>
    <w:rsid w:val="00E82A7C"/>
    <w:rsid w:val="00EF4460"/>
    <w:rsid w:val="00F25524"/>
    <w:rsid w:val="00F41A5C"/>
    <w:rsid w:val="00F70656"/>
    <w:rsid w:val="00F95F8A"/>
    <w:rsid w:val="00FB26D7"/>
    <w:rsid w:val="00FC2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2E56-76FE-4424-AC37-16456973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2022-09-28T08:22:00Z</cp:lastPrinted>
  <dcterms:created xsi:type="dcterms:W3CDTF">2022-09-28T10:43:00Z</dcterms:created>
  <dcterms:modified xsi:type="dcterms:W3CDTF">2022-09-29T09:32:00Z</dcterms:modified>
</cp:coreProperties>
</file>